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547" w:rsidRDefault="00796547" w:rsidP="00796547">
      <w:pPr>
        <w:spacing w:before="100" w:beforeAutospacing="1" w:after="100" w:afterAutospacing="1" w:line="360" w:lineRule="auto"/>
        <w:jc w:val="both"/>
        <w:rPr>
          <w:rFonts w:ascii="Tahoma" w:eastAsia="Times New Roman" w:hAnsi="Tahoma" w:cs="Tahoma" w:hint="cs"/>
          <w:b/>
          <w:bCs/>
          <w:color w:val="333399"/>
          <w:sz w:val="24"/>
          <w:szCs w:val="24"/>
          <w:rtl/>
        </w:rPr>
      </w:pPr>
    </w:p>
    <w:p w:rsidR="00796547" w:rsidRDefault="00796547" w:rsidP="00796547">
      <w:pPr>
        <w:spacing w:before="100" w:beforeAutospacing="1" w:after="100" w:afterAutospacing="1" w:line="360" w:lineRule="auto"/>
        <w:jc w:val="both"/>
        <w:rPr>
          <w:rFonts w:ascii="Tahoma" w:eastAsia="Times New Roman" w:hAnsi="Tahoma" w:cs="Tahoma" w:hint="cs"/>
          <w:b/>
          <w:bCs/>
          <w:color w:val="333399"/>
          <w:sz w:val="24"/>
          <w:szCs w:val="24"/>
          <w:rtl/>
        </w:rPr>
      </w:pPr>
    </w:p>
    <w:p w:rsidR="00796547" w:rsidRDefault="00796547" w:rsidP="00796547">
      <w:pPr>
        <w:spacing w:before="100" w:beforeAutospacing="1" w:after="100" w:afterAutospacing="1" w:line="360" w:lineRule="auto"/>
        <w:jc w:val="both"/>
        <w:rPr>
          <w:rFonts w:ascii="Tahoma" w:eastAsia="Times New Roman" w:hAnsi="Tahoma" w:cs="Tahoma" w:hint="cs"/>
          <w:b/>
          <w:bCs/>
          <w:color w:val="333399"/>
          <w:sz w:val="24"/>
          <w:szCs w:val="24"/>
          <w:rtl/>
        </w:rPr>
      </w:pPr>
      <w:bookmarkStart w:id="0" w:name="_GoBack"/>
      <w:bookmarkEnd w:id="0"/>
    </w:p>
    <w:p w:rsidR="00796547" w:rsidRDefault="00796547" w:rsidP="00796547">
      <w:pPr>
        <w:spacing w:before="100" w:beforeAutospacing="1" w:after="100" w:afterAutospacing="1" w:line="360" w:lineRule="auto"/>
        <w:jc w:val="both"/>
        <w:rPr>
          <w:rFonts w:ascii="Tahoma" w:eastAsia="Times New Roman" w:hAnsi="Tahoma" w:cs="Tahoma" w:hint="cs"/>
          <w:b/>
          <w:bCs/>
          <w:color w:val="333399"/>
          <w:sz w:val="24"/>
          <w:szCs w:val="24"/>
          <w:rtl/>
        </w:rPr>
      </w:pPr>
    </w:p>
    <w:p w:rsidR="00796547" w:rsidRPr="00796547" w:rsidRDefault="00796547" w:rsidP="00796547">
      <w:pPr>
        <w:bidi w:val="0"/>
        <w:spacing w:before="100" w:beforeAutospacing="1" w:after="100" w:afterAutospacing="1"/>
        <w:jc w:val="center"/>
        <w:outlineLvl w:val="1"/>
        <w:rPr>
          <w:rFonts w:ascii="Tahoma" w:eastAsia="Times New Roman" w:hAnsi="Tahoma" w:cs="Tahoma" w:hint="cs"/>
          <w:b/>
          <w:bCs/>
          <w:color w:val="FF0000"/>
          <w:sz w:val="36"/>
          <w:szCs w:val="36"/>
          <w:rtl/>
          <w:lang w:bidi="ar-EG"/>
        </w:rPr>
      </w:pPr>
      <w:r w:rsidRPr="00796547">
        <w:rPr>
          <w:rFonts w:ascii="Tahoma" w:eastAsia="Times New Roman" w:hAnsi="Tahoma" w:cs="Tahoma"/>
          <w:b/>
          <w:bCs/>
          <w:color w:val="FF0000"/>
          <w:sz w:val="36"/>
          <w:szCs w:val="36"/>
          <w:rtl/>
        </w:rPr>
        <w:t>بحث عن بيعة الملك سلمان</w:t>
      </w:r>
    </w:p>
    <w:p w:rsidR="00796547" w:rsidRPr="00796547" w:rsidRDefault="00796547" w:rsidP="00796547">
      <w:pPr>
        <w:spacing w:before="100" w:beforeAutospacing="1" w:after="100" w:afterAutospacing="1" w:line="360" w:lineRule="auto"/>
        <w:jc w:val="both"/>
        <w:rPr>
          <w:rFonts w:ascii="Tahoma" w:eastAsia="Times New Roman" w:hAnsi="Tahoma" w:cs="Tahoma"/>
          <w:sz w:val="24"/>
          <w:szCs w:val="24"/>
        </w:rPr>
      </w:pPr>
      <w:r w:rsidRPr="00796547">
        <w:rPr>
          <w:rFonts w:ascii="Tahoma" w:eastAsia="Times New Roman" w:hAnsi="Tahoma" w:cs="Tahoma"/>
          <w:b/>
          <w:bCs/>
          <w:color w:val="333399"/>
          <w:sz w:val="24"/>
          <w:szCs w:val="24"/>
          <w:rtl/>
        </w:rPr>
        <w:t>المقدمة</w:t>
      </w:r>
      <w:r>
        <w:rPr>
          <w:rFonts w:ascii="Tahoma" w:eastAsia="Times New Roman" w:hAnsi="Tahoma" w:cs="Tahoma"/>
          <w:b/>
          <w:bCs/>
          <w:color w:val="333399"/>
          <w:sz w:val="24"/>
          <w:szCs w:val="24"/>
        </w:rPr>
        <w:t xml:space="preserve"> </w:t>
      </w:r>
      <w:r w:rsidRPr="00796547">
        <w:rPr>
          <w:rFonts w:ascii="Tahoma" w:eastAsia="Times New Roman" w:hAnsi="Tahoma" w:cs="Tahoma"/>
          <w:b/>
          <w:bCs/>
          <w:color w:val="333399"/>
          <w:sz w:val="24"/>
          <w:szCs w:val="24"/>
        </w:rPr>
        <w:t>:</w:t>
      </w:r>
      <w:r w:rsidRPr="00796547">
        <w:rPr>
          <w:rFonts w:ascii="Tahoma" w:eastAsia="Times New Roman" w:hAnsi="Tahoma" w:cs="Tahoma"/>
          <w:color w:val="333399"/>
          <w:sz w:val="24"/>
          <w:szCs w:val="24"/>
        </w:rPr>
        <w:t xml:space="preserve"> </w:t>
      </w:r>
      <w:r w:rsidRPr="00796547">
        <w:rPr>
          <w:rFonts w:ascii="Tahoma" w:eastAsia="Times New Roman" w:hAnsi="Tahoma" w:cs="Tahoma"/>
          <w:sz w:val="24"/>
          <w:szCs w:val="24"/>
          <w:rtl/>
        </w:rPr>
        <w:t xml:space="preserve">لقد كان ولي الملك سلمان حكم المملكة العربية السعودية؛ نقطة تحول فارقة في تاريخ هذا الوطن الغالي، حيث قد شهدت المملكة في عهده درجة </w:t>
      </w:r>
      <w:r>
        <w:rPr>
          <w:rFonts w:ascii="Tahoma" w:eastAsia="Times New Roman" w:hAnsi="Tahoma" w:cs="Tahoma" w:hint="cs"/>
          <w:sz w:val="24"/>
          <w:szCs w:val="24"/>
          <w:rtl/>
        </w:rPr>
        <w:t>ت</w:t>
      </w:r>
      <w:r w:rsidRPr="00796547">
        <w:rPr>
          <w:rFonts w:ascii="Tahoma" w:eastAsia="Times New Roman" w:hAnsi="Tahoma" w:cs="Tahoma"/>
          <w:sz w:val="24"/>
          <w:szCs w:val="24"/>
          <w:rtl/>
        </w:rPr>
        <w:t xml:space="preserve">طوير هائلة ونقلة شاملة في كافة القطاعات تجاه الأفضل </w:t>
      </w:r>
      <w:r>
        <w:rPr>
          <w:rFonts w:ascii="Tahoma" w:eastAsia="Times New Roman" w:hAnsi="Tahoma" w:cs="Tahoma" w:hint="cs"/>
          <w:sz w:val="24"/>
          <w:szCs w:val="24"/>
          <w:rtl/>
        </w:rPr>
        <w:t>و</w:t>
      </w:r>
      <w:r w:rsidRPr="00796547">
        <w:rPr>
          <w:rFonts w:ascii="Tahoma" w:eastAsia="Times New Roman" w:hAnsi="Tahoma" w:cs="Tahoma"/>
          <w:sz w:val="24"/>
          <w:szCs w:val="24"/>
          <w:rtl/>
        </w:rPr>
        <w:t>الأحدث، وعرفت المملكة في عهده معنى التقدم والازدهار والتنمية مع الحفاظ على الطابع العربي الأصيل بها</w:t>
      </w:r>
      <w:r w:rsidRPr="00796547">
        <w:rPr>
          <w:rFonts w:ascii="Tahoma" w:eastAsia="Times New Roman" w:hAnsi="Tahoma" w:cs="Tahoma"/>
          <w:sz w:val="24"/>
          <w:szCs w:val="24"/>
        </w:rPr>
        <w:t>.</w:t>
      </w:r>
    </w:p>
    <w:p w:rsidR="00796547" w:rsidRPr="00796547" w:rsidRDefault="00796547" w:rsidP="00796547">
      <w:pPr>
        <w:spacing w:before="100" w:beforeAutospacing="1" w:after="100" w:afterAutospacing="1" w:line="360" w:lineRule="auto"/>
        <w:jc w:val="both"/>
        <w:rPr>
          <w:rFonts w:ascii="Tahoma" w:eastAsia="Times New Roman" w:hAnsi="Tahoma" w:cs="Tahoma"/>
          <w:sz w:val="24"/>
          <w:szCs w:val="24"/>
        </w:rPr>
      </w:pPr>
      <w:r w:rsidRPr="00796547">
        <w:rPr>
          <w:rFonts w:ascii="Tahoma" w:eastAsia="Times New Roman" w:hAnsi="Tahoma" w:cs="Tahoma"/>
          <w:b/>
          <w:bCs/>
          <w:color w:val="333399"/>
          <w:sz w:val="24"/>
          <w:szCs w:val="24"/>
          <w:rtl/>
        </w:rPr>
        <w:t>فقرة البحث</w:t>
      </w:r>
      <w:r>
        <w:rPr>
          <w:rFonts w:ascii="Tahoma" w:eastAsia="Times New Roman" w:hAnsi="Tahoma" w:cs="Tahoma"/>
          <w:b/>
          <w:bCs/>
          <w:color w:val="333399"/>
          <w:sz w:val="24"/>
          <w:szCs w:val="24"/>
        </w:rPr>
        <w:t xml:space="preserve"> </w:t>
      </w:r>
      <w:r w:rsidRPr="00796547">
        <w:rPr>
          <w:rFonts w:ascii="Tahoma" w:eastAsia="Times New Roman" w:hAnsi="Tahoma" w:cs="Tahoma"/>
          <w:b/>
          <w:bCs/>
          <w:color w:val="333399"/>
          <w:sz w:val="24"/>
          <w:szCs w:val="24"/>
        </w:rPr>
        <w:t>:</w:t>
      </w:r>
      <w:r w:rsidRPr="00796547">
        <w:rPr>
          <w:rFonts w:ascii="Tahoma" w:eastAsia="Times New Roman" w:hAnsi="Tahoma" w:cs="Tahoma"/>
          <w:sz w:val="24"/>
          <w:szCs w:val="24"/>
        </w:rPr>
        <w:t xml:space="preserve"> </w:t>
      </w:r>
      <w:r w:rsidRPr="00796547">
        <w:rPr>
          <w:rFonts w:ascii="Tahoma" w:eastAsia="Times New Roman" w:hAnsi="Tahoma" w:cs="Tahoma"/>
          <w:sz w:val="24"/>
          <w:szCs w:val="24"/>
          <w:rtl/>
        </w:rPr>
        <w:t>يصادف يوم الاحتفال بذكرى تجديد البيعة لخادم الحرمين الشريفين يوم الثالث 3 من شهر ربيع الثاني من كل عام هجري جديد، وهو اليوم الذي قد تولى به جلالة الملك زمام الحكم في المملكة خلفًا للمغفور له الملك عبد الله بن عبد العزيز آل سعود الشقيق الأكبر للملك سلمان، حيث قد انتقل جلالة الملك عبد الله إلى الرفيق الأعلى في شهر يناير من عام 2015م، وتم تسيمة الملك سلمان حكمًا للبلاد خلفًا له مباشرةً، ولقد وافق هذا التاريخ يوم 03/04/1436هـ، ولذلك؛ يتم في الثالث من ربيع الثاني سنويًا تجديد البيعة للملك على الولاء والطاعة في المنشط والمكره</w:t>
      </w:r>
      <w:r w:rsidRPr="00796547">
        <w:rPr>
          <w:rFonts w:ascii="Tahoma" w:eastAsia="Times New Roman" w:hAnsi="Tahoma" w:cs="Tahoma"/>
          <w:sz w:val="24"/>
          <w:szCs w:val="24"/>
        </w:rPr>
        <w:t>.</w:t>
      </w:r>
    </w:p>
    <w:p w:rsidR="00796547" w:rsidRPr="00796547" w:rsidRDefault="00796547" w:rsidP="00796547">
      <w:pPr>
        <w:spacing w:before="100" w:beforeAutospacing="1" w:after="100" w:afterAutospacing="1" w:line="360" w:lineRule="auto"/>
        <w:jc w:val="both"/>
        <w:rPr>
          <w:rFonts w:ascii="Tahoma" w:eastAsia="Times New Roman" w:hAnsi="Tahoma" w:cs="Tahoma"/>
          <w:sz w:val="24"/>
          <w:szCs w:val="24"/>
        </w:rPr>
      </w:pPr>
      <w:r w:rsidRPr="00796547">
        <w:rPr>
          <w:rFonts w:ascii="Tahoma" w:eastAsia="Times New Roman" w:hAnsi="Tahoma" w:cs="Tahoma"/>
          <w:b/>
          <w:bCs/>
          <w:color w:val="333399"/>
          <w:sz w:val="24"/>
          <w:szCs w:val="24"/>
          <w:rtl/>
        </w:rPr>
        <w:t>الخاتمة</w:t>
      </w:r>
      <w:r>
        <w:rPr>
          <w:rFonts w:ascii="Tahoma" w:eastAsia="Times New Roman" w:hAnsi="Tahoma" w:cs="Tahoma"/>
          <w:b/>
          <w:bCs/>
          <w:color w:val="333399"/>
          <w:sz w:val="24"/>
          <w:szCs w:val="24"/>
        </w:rPr>
        <w:t xml:space="preserve"> </w:t>
      </w:r>
      <w:r w:rsidRPr="00796547">
        <w:rPr>
          <w:rFonts w:ascii="Tahoma" w:eastAsia="Times New Roman" w:hAnsi="Tahoma" w:cs="Tahoma"/>
          <w:b/>
          <w:bCs/>
          <w:color w:val="333399"/>
          <w:sz w:val="24"/>
          <w:szCs w:val="24"/>
        </w:rPr>
        <w:t xml:space="preserve">: </w:t>
      </w:r>
      <w:r w:rsidRPr="00796547">
        <w:rPr>
          <w:rFonts w:ascii="Tahoma" w:eastAsia="Times New Roman" w:hAnsi="Tahoma" w:cs="Tahoma"/>
          <w:sz w:val="24"/>
          <w:szCs w:val="24"/>
          <w:rtl/>
        </w:rPr>
        <w:t xml:space="preserve">كان ولا يزال خادم الحرمين الشريفين الملك سلمان تاج يزين رأس المملكة ويأخذها إلى أعلى مراتب التقدم والتنمية، دون أن يدخر جهدًا ولا وقتًا، ولذلك ؛ فإن تجديد البيعة إنما هو عنوان بداية عام جديد مليء بالإنجازات والتنمية </w:t>
      </w:r>
      <w:r>
        <w:rPr>
          <w:rFonts w:ascii="Tahoma" w:eastAsia="Times New Roman" w:hAnsi="Tahoma" w:cs="Tahoma" w:hint="cs"/>
          <w:sz w:val="24"/>
          <w:szCs w:val="24"/>
          <w:rtl/>
        </w:rPr>
        <w:t>و</w:t>
      </w:r>
      <w:r w:rsidRPr="00796547">
        <w:rPr>
          <w:rFonts w:ascii="Tahoma" w:eastAsia="Times New Roman" w:hAnsi="Tahoma" w:cs="Tahoma"/>
          <w:sz w:val="24"/>
          <w:szCs w:val="24"/>
          <w:rtl/>
        </w:rPr>
        <w:t>المشروعات الوطنية الضخمة</w:t>
      </w:r>
      <w:r w:rsidRPr="00796547">
        <w:rPr>
          <w:rFonts w:ascii="Tahoma" w:eastAsia="Times New Roman" w:hAnsi="Tahoma" w:cs="Tahoma"/>
          <w:sz w:val="24"/>
          <w:szCs w:val="24"/>
        </w:rPr>
        <w:t>.</w:t>
      </w:r>
    </w:p>
    <w:p w:rsidR="00796547" w:rsidRPr="00796547" w:rsidRDefault="00796547" w:rsidP="00796547">
      <w:pPr>
        <w:bidi w:val="0"/>
        <w:spacing w:before="100" w:beforeAutospacing="1" w:after="100" w:afterAutospacing="1" w:line="240" w:lineRule="auto"/>
        <w:outlineLvl w:val="1"/>
        <w:rPr>
          <w:rFonts w:ascii="Times New Roman" w:eastAsia="Times New Roman" w:hAnsi="Times New Roman" w:cs="Times New Roman"/>
          <w:b/>
          <w:bCs/>
          <w:sz w:val="36"/>
          <w:szCs w:val="36"/>
        </w:rPr>
      </w:pPr>
      <w:r w:rsidRPr="00796547">
        <w:rPr>
          <w:rFonts w:ascii="Times New Roman" w:eastAsia="Times New Roman" w:hAnsi="Times New Roman" w:cs="Times New Roman"/>
          <w:b/>
          <w:bCs/>
          <w:sz w:val="36"/>
          <w:szCs w:val="36"/>
        </w:rPr>
        <w:t> </w:t>
      </w:r>
    </w:p>
    <w:p w:rsidR="000522B6" w:rsidRDefault="00654FC2">
      <w:pPr>
        <w:rPr>
          <w:rFonts w:hint="cs"/>
          <w:lang w:bidi="ar-EG"/>
        </w:rPr>
      </w:pPr>
    </w:p>
    <w:sectPr w:rsidR="000522B6" w:rsidSect="00AE2806">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4FC2" w:rsidRDefault="00654FC2" w:rsidP="00796547">
      <w:pPr>
        <w:spacing w:after="0" w:line="240" w:lineRule="auto"/>
      </w:pPr>
      <w:r>
        <w:separator/>
      </w:r>
    </w:p>
  </w:endnote>
  <w:endnote w:type="continuationSeparator" w:id="0">
    <w:p w:rsidR="00654FC2" w:rsidRDefault="00654FC2" w:rsidP="00796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547" w:rsidRDefault="0079654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547" w:rsidRDefault="0079654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547" w:rsidRDefault="007965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4FC2" w:rsidRDefault="00654FC2" w:rsidP="00796547">
      <w:pPr>
        <w:spacing w:after="0" w:line="240" w:lineRule="auto"/>
      </w:pPr>
      <w:r>
        <w:separator/>
      </w:r>
    </w:p>
  </w:footnote>
  <w:footnote w:type="continuationSeparator" w:id="0">
    <w:p w:rsidR="00654FC2" w:rsidRDefault="00654FC2" w:rsidP="007965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547" w:rsidRDefault="0079654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958487" o:spid="_x0000_s2050" type="#_x0000_t75" style="position:absolute;left:0;text-align:left;margin-left:0;margin-top:0;width:415.15pt;height:415.15pt;z-index:-251657216;mso-position-horizontal:center;mso-position-horizontal-relative:margin;mso-position-vertical:center;mso-position-vertical-relative:margin" o:allowincell="f">
          <v:imagedata r:id="rId1" o:title="news google khaleeplanet 600-modified" gain="19661f" blacklevel="22938f"/>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547" w:rsidRDefault="0079654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958488" o:spid="_x0000_s2051" type="#_x0000_t75" style="position:absolute;left:0;text-align:left;margin-left:0;margin-top:0;width:415.15pt;height:415.15pt;z-index:-251656192;mso-position-horizontal:center;mso-position-horizontal-relative:margin;mso-position-vertical:center;mso-position-vertical-relative:margin" o:allowincell="f">
          <v:imagedata r:id="rId1" o:title="news google khaleeplanet 600-modified" gain="19661f" blacklevel="22938f"/>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547" w:rsidRDefault="0079654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958486" o:spid="_x0000_s2049" type="#_x0000_t75" style="position:absolute;left:0;text-align:left;margin-left:0;margin-top:0;width:415.15pt;height:415.15pt;z-index:-251658240;mso-position-horizontal:center;mso-position-horizontal-relative:margin;mso-position-vertical:center;mso-position-vertical-relative:margin" o:allowincell="f">
          <v:imagedata r:id="rId1" o:title="news google khaleeplanet 600-modified" gain="19661f" blacklevel="22938f"/>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6547"/>
    <w:rsid w:val="00654FC2"/>
    <w:rsid w:val="00796547"/>
    <w:rsid w:val="00A86DA4"/>
    <w:rsid w:val="00AE280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paragraph" w:styleId="Heading2">
    <w:name w:val="heading 2"/>
    <w:basedOn w:val="Normal"/>
    <w:link w:val="Heading2Char"/>
    <w:uiPriority w:val="9"/>
    <w:qFormat/>
    <w:rsid w:val="00796547"/>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9654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96547"/>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6547"/>
    <w:rPr>
      <w:b/>
      <w:bCs/>
    </w:rPr>
  </w:style>
  <w:style w:type="paragraph" w:styleId="Header">
    <w:name w:val="header"/>
    <w:basedOn w:val="Normal"/>
    <w:link w:val="HeaderChar"/>
    <w:uiPriority w:val="99"/>
    <w:unhideWhenUsed/>
    <w:rsid w:val="00796547"/>
    <w:pPr>
      <w:tabs>
        <w:tab w:val="center" w:pos="4153"/>
        <w:tab w:val="right" w:pos="8306"/>
      </w:tabs>
      <w:spacing w:after="0" w:line="240" w:lineRule="auto"/>
    </w:pPr>
  </w:style>
  <w:style w:type="character" w:customStyle="1" w:styleId="HeaderChar">
    <w:name w:val="Header Char"/>
    <w:basedOn w:val="DefaultParagraphFont"/>
    <w:link w:val="Header"/>
    <w:uiPriority w:val="99"/>
    <w:rsid w:val="00796547"/>
  </w:style>
  <w:style w:type="paragraph" w:styleId="Footer">
    <w:name w:val="footer"/>
    <w:basedOn w:val="Normal"/>
    <w:link w:val="FooterChar"/>
    <w:uiPriority w:val="99"/>
    <w:unhideWhenUsed/>
    <w:rsid w:val="00796547"/>
    <w:pPr>
      <w:tabs>
        <w:tab w:val="center" w:pos="4153"/>
        <w:tab w:val="right" w:pos="8306"/>
      </w:tabs>
      <w:spacing w:after="0" w:line="240" w:lineRule="auto"/>
    </w:pPr>
  </w:style>
  <w:style w:type="character" w:customStyle="1" w:styleId="FooterChar">
    <w:name w:val="Footer Char"/>
    <w:basedOn w:val="DefaultParagraphFont"/>
    <w:link w:val="Footer"/>
    <w:uiPriority w:val="99"/>
    <w:rsid w:val="0079654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paragraph" w:styleId="Heading2">
    <w:name w:val="heading 2"/>
    <w:basedOn w:val="Normal"/>
    <w:link w:val="Heading2Char"/>
    <w:uiPriority w:val="9"/>
    <w:qFormat/>
    <w:rsid w:val="00796547"/>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9654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96547"/>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6547"/>
    <w:rPr>
      <w:b/>
      <w:bCs/>
    </w:rPr>
  </w:style>
  <w:style w:type="paragraph" w:styleId="Header">
    <w:name w:val="header"/>
    <w:basedOn w:val="Normal"/>
    <w:link w:val="HeaderChar"/>
    <w:uiPriority w:val="99"/>
    <w:unhideWhenUsed/>
    <w:rsid w:val="00796547"/>
    <w:pPr>
      <w:tabs>
        <w:tab w:val="center" w:pos="4153"/>
        <w:tab w:val="right" w:pos="8306"/>
      </w:tabs>
      <w:spacing w:after="0" w:line="240" w:lineRule="auto"/>
    </w:pPr>
  </w:style>
  <w:style w:type="character" w:customStyle="1" w:styleId="HeaderChar">
    <w:name w:val="Header Char"/>
    <w:basedOn w:val="DefaultParagraphFont"/>
    <w:link w:val="Header"/>
    <w:uiPriority w:val="99"/>
    <w:rsid w:val="00796547"/>
  </w:style>
  <w:style w:type="paragraph" w:styleId="Footer">
    <w:name w:val="footer"/>
    <w:basedOn w:val="Normal"/>
    <w:link w:val="FooterChar"/>
    <w:uiPriority w:val="99"/>
    <w:unhideWhenUsed/>
    <w:rsid w:val="00796547"/>
    <w:pPr>
      <w:tabs>
        <w:tab w:val="center" w:pos="4153"/>
        <w:tab w:val="right" w:pos="8306"/>
      </w:tabs>
      <w:spacing w:after="0" w:line="240" w:lineRule="auto"/>
    </w:pPr>
  </w:style>
  <w:style w:type="character" w:customStyle="1" w:styleId="FooterChar">
    <w:name w:val="Footer Char"/>
    <w:basedOn w:val="DefaultParagraphFont"/>
    <w:link w:val="Footer"/>
    <w:uiPriority w:val="99"/>
    <w:rsid w:val="007965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12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167</Words>
  <Characters>952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دبى للكمبيوتر</dc:creator>
  <cp:lastModifiedBy>دبى للكمبيوتر</cp:lastModifiedBy>
  <cp:revision>1</cp:revision>
  <dcterms:created xsi:type="dcterms:W3CDTF">2022-10-18T03:30:00Z</dcterms:created>
  <dcterms:modified xsi:type="dcterms:W3CDTF">2022-10-18T03:36:00Z</dcterms:modified>
</cp:coreProperties>
</file>